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A" w:rsidRPr="005677B1" w:rsidRDefault="00E21434" w:rsidP="001332E1">
      <w:pPr>
        <w:pStyle w:val="Nessunaspaziatura"/>
        <w:jc w:val="center"/>
        <w:rPr>
          <w:rFonts w:eastAsia="Candara" w:cstheme="minorHAnsi"/>
          <w:b/>
          <w:color w:val="000000" w:themeColor="text1"/>
          <w:sz w:val="28"/>
          <w:szCs w:val="28"/>
        </w:rPr>
      </w:pPr>
      <w:r w:rsidRPr="005677B1">
        <w:rPr>
          <w:rFonts w:eastAsia="Candara" w:cstheme="minorHAnsi"/>
          <w:b/>
          <w:color w:val="000000" w:themeColor="text1"/>
          <w:sz w:val="28"/>
          <w:szCs w:val="28"/>
        </w:rPr>
        <w:t>Programma Generale</w:t>
      </w:r>
    </w:p>
    <w:p w:rsidR="00E06EB4" w:rsidRPr="005677B1" w:rsidRDefault="00E06EB4" w:rsidP="00F7641C">
      <w:pPr>
        <w:pStyle w:val="Nessunaspaziatura"/>
        <w:rPr>
          <w:b/>
          <w:sz w:val="18"/>
          <w:szCs w:val="18"/>
        </w:rPr>
      </w:pPr>
      <w:r w:rsidRPr="005677B1">
        <w:rPr>
          <w:b/>
          <w:sz w:val="18"/>
          <w:szCs w:val="18"/>
        </w:rPr>
        <w:t>DOVE SI SVOLGE, E A CHI E’ RIVOLTO</w:t>
      </w:r>
    </w:p>
    <w:p w:rsidR="00521A1A" w:rsidRPr="005677B1" w:rsidRDefault="00E06EB4" w:rsidP="00F7641C">
      <w:pPr>
        <w:pStyle w:val="Nessunaspaziatura"/>
        <w:jc w:val="both"/>
        <w:rPr>
          <w:sz w:val="18"/>
          <w:szCs w:val="18"/>
        </w:rPr>
      </w:pPr>
      <w:r w:rsidRPr="005677B1">
        <w:rPr>
          <w:sz w:val="18"/>
          <w:szCs w:val="18"/>
        </w:rPr>
        <w:t>Lo Smile</w:t>
      </w:r>
      <w:r w:rsidR="00506F10" w:rsidRPr="005677B1">
        <w:rPr>
          <w:sz w:val="18"/>
          <w:szCs w:val="18"/>
        </w:rPr>
        <w:t xml:space="preserve"> C</w:t>
      </w:r>
      <w:r w:rsidRPr="005677B1">
        <w:rPr>
          <w:sz w:val="18"/>
          <w:szCs w:val="18"/>
        </w:rPr>
        <w:t xml:space="preserve">amp </w:t>
      </w:r>
      <w:r w:rsidR="000A175E" w:rsidRPr="005677B1">
        <w:rPr>
          <w:sz w:val="18"/>
          <w:szCs w:val="18"/>
        </w:rPr>
        <w:t>Multi Sport e gli Smile Camp Tecnici sono rivolti</w:t>
      </w:r>
      <w:r w:rsidRPr="005677B1">
        <w:rPr>
          <w:sz w:val="18"/>
          <w:szCs w:val="18"/>
        </w:rPr>
        <w:t xml:space="preserve"> ai ragazzi e alle ra</w:t>
      </w:r>
      <w:r w:rsidR="00DB6385" w:rsidRPr="005677B1">
        <w:rPr>
          <w:sz w:val="18"/>
          <w:szCs w:val="18"/>
        </w:rPr>
        <w:t>gazze di età compresa tra 4 e 15</w:t>
      </w:r>
      <w:r w:rsidRPr="005677B1">
        <w:rPr>
          <w:sz w:val="18"/>
          <w:szCs w:val="18"/>
        </w:rPr>
        <w:t xml:space="preserve"> anni, si svolge presso il </w:t>
      </w:r>
      <w:r w:rsidRPr="00570F5E">
        <w:rPr>
          <w:b/>
          <w:sz w:val="18"/>
          <w:szCs w:val="18"/>
        </w:rPr>
        <w:t>Dopo Lavoro Ferroviario di Salerno</w:t>
      </w:r>
      <w:r w:rsidRPr="005677B1">
        <w:rPr>
          <w:sz w:val="18"/>
          <w:szCs w:val="18"/>
        </w:rPr>
        <w:t xml:space="preserve">, </w:t>
      </w:r>
      <w:r w:rsidR="000A175E" w:rsidRPr="005677B1">
        <w:rPr>
          <w:sz w:val="18"/>
          <w:szCs w:val="18"/>
        </w:rPr>
        <w:t>pr</w:t>
      </w:r>
      <w:r w:rsidR="00EE5052" w:rsidRPr="005677B1">
        <w:rPr>
          <w:sz w:val="18"/>
          <w:szCs w:val="18"/>
        </w:rPr>
        <w:t xml:space="preserve">esso il </w:t>
      </w:r>
      <w:r w:rsidR="00EE5052" w:rsidRPr="00570F5E">
        <w:rPr>
          <w:b/>
          <w:sz w:val="18"/>
          <w:szCs w:val="18"/>
        </w:rPr>
        <w:t>Club Velico Salernitano</w:t>
      </w:r>
      <w:r w:rsidR="00EE5052" w:rsidRPr="005677B1">
        <w:rPr>
          <w:sz w:val="18"/>
          <w:szCs w:val="18"/>
        </w:rPr>
        <w:t>,</w:t>
      </w:r>
      <w:r w:rsidRPr="005677B1">
        <w:rPr>
          <w:sz w:val="18"/>
          <w:szCs w:val="18"/>
        </w:rPr>
        <w:t xml:space="preserve"> presso la spiaggia del </w:t>
      </w:r>
      <w:r w:rsidRPr="00570F5E">
        <w:rPr>
          <w:b/>
          <w:sz w:val="18"/>
          <w:szCs w:val="18"/>
        </w:rPr>
        <w:t>Lloyd’s Baia Hotel</w:t>
      </w:r>
      <w:r w:rsidR="00EE5052" w:rsidRPr="005677B1">
        <w:rPr>
          <w:sz w:val="18"/>
          <w:szCs w:val="18"/>
        </w:rPr>
        <w:t xml:space="preserve">, </w:t>
      </w:r>
      <w:r w:rsidR="000E291F" w:rsidRPr="005677B1">
        <w:rPr>
          <w:sz w:val="18"/>
          <w:szCs w:val="18"/>
        </w:rPr>
        <w:t xml:space="preserve">presso La </w:t>
      </w:r>
      <w:r w:rsidR="000E291F" w:rsidRPr="00570F5E">
        <w:rPr>
          <w:b/>
          <w:sz w:val="18"/>
          <w:szCs w:val="18"/>
        </w:rPr>
        <w:t xml:space="preserve">Colonia San Giuseppe </w:t>
      </w:r>
      <w:r w:rsidR="00F42840" w:rsidRPr="00570F5E">
        <w:rPr>
          <w:b/>
          <w:sz w:val="18"/>
          <w:szCs w:val="18"/>
        </w:rPr>
        <w:t>“</w:t>
      </w:r>
      <w:r w:rsidR="000E291F" w:rsidRPr="00570F5E">
        <w:rPr>
          <w:b/>
          <w:sz w:val="18"/>
          <w:szCs w:val="18"/>
        </w:rPr>
        <w:t>Scuola del Mediterraneo</w:t>
      </w:r>
      <w:r w:rsidR="00F42840" w:rsidRPr="00570F5E">
        <w:rPr>
          <w:b/>
          <w:sz w:val="18"/>
          <w:szCs w:val="18"/>
        </w:rPr>
        <w:t>”</w:t>
      </w:r>
      <w:r w:rsidR="007F7337">
        <w:rPr>
          <w:b/>
          <w:sz w:val="18"/>
          <w:szCs w:val="18"/>
        </w:rPr>
        <w:t xml:space="preserve"> </w:t>
      </w:r>
      <w:r w:rsidR="007F7337" w:rsidRPr="007F7337">
        <w:rPr>
          <w:sz w:val="18"/>
          <w:szCs w:val="18"/>
        </w:rPr>
        <w:t>e</w:t>
      </w:r>
      <w:bookmarkStart w:id="0" w:name="_GoBack"/>
      <w:bookmarkEnd w:id="0"/>
      <w:r w:rsidR="007F7337" w:rsidRPr="007F7337">
        <w:rPr>
          <w:sz w:val="18"/>
          <w:szCs w:val="18"/>
        </w:rPr>
        <w:t xml:space="preserve"> presso il</w:t>
      </w:r>
      <w:r w:rsidR="007F7337">
        <w:rPr>
          <w:b/>
          <w:sz w:val="18"/>
          <w:szCs w:val="18"/>
        </w:rPr>
        <w:t xml:space="preserve"> Circolo Tennis “Le Querce”</w:t>
      </w:r>
      <w:r w:rsidRPr="005677B1">
        <w:rPr>
          <w:sz w:val="18"/>
          <w:szCs w:val="18"/>
        </w:rPr>
        <w:t xml:space="preserve">. Alle attività sportive al mare </w:t>
      </w:r>
      <w:r w:rsidR="00125832" w:rsidRPr="005677B1">
        <w:rPr>
          <w:sz w:val="18"/>
          <w:szCs w:val="18"/>
        </w:rPr>
        <w:t xml:space="preserve">o al fiume </w:t>
      </w:r>
      <w:r w:rsidRPr="005677B1">
        <w:rPr>
          <w:sz w:val="18"/>
          <w:szCs w:val="18"/>
        </w:rPr>
        <w:t>potranno part</w:t>
      </w:r>
      <w:r w:rsidR="00144BAB" w:rsidRPr="005677B1">
        <w:rPr>
          <w:sz w:val="18"/>
          <w:szCs w:val="18"/>
        </w:rPr>
        <w:t xml:space="preserve">ecipare i bambini tra gli </w:t>
      </w:r>
      <w:r w:rsidR="00C6018F" w:rsidRPr="005677B1">
        <w:rPr>
          <w:sz w:val="18"/>
          <w:szCs w:val="18"/>
        </w:rPr>
        <w:t>8</w:t>
      </w:r>
      <w:r w:rsidR="00144BAB" w:rsidRPr="005677B1">
        <w:rPr>
          <w:sz w:val="18"/>
          <w:szCs w:val="18"/>
        </w:rPr>
        <w:t xml:space="preserve"> e i</w:t>
      </w:r>
      <w:r w:rsidR="00DB6385" w:rsidRPr="005677B1">
        <w:rPr>
          <w:sz w:val="18"/>
          <w:szCs w:val="18"/>
        </w:rPr>
        <w:t xml:space="preserve"> 15</w:t>
      </w:r>
      <w:r w:rsidRPr="005677B1">
        <w:rPr>
          <w:sz w:val="18"/>
          <w:szCs w:val="18"/>
        </w:rPr>
        <w:t xml:space="preserve"> anni, e previo autorizzazione dei genitori. I bambini che aderiranno alle attività in spiaggia presso il Lloyd’s Baia hotel</w:t>
      </w:r>
      <w:r w:rsidR="00125832" w:rsidRPr="005677B1">
        <w:rPr>
          <w:sz w:val="18"/>
          <w:szCs w:val="18"/>
        </w:rPr>
        <w:t>,</w:t>
      </w:r>
      <w:r w:rsidR="000A175E" w:rsidRPr="005677B1">
        <w:rPr>
          <w:sz w:val="18"/>
          <w:szCs w:val="18"/>
        </w:rPr>
        <w:t xml:space="preserve"> a</w:t>
      </w:r>
      <w:r w:rsidR="00144BAB" w:rsidRPr="005677B1">
        <w:rPr>
          <w:sz w:val="18"/>
          <w:szCs w:val="18"/>
        </w:rPr>
        <w:t>l camp Tecnico di Vela presso il Club Velico Salernitano</w:t>
      </w:r>
      <w:r w:rsidR="000E291F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125832" w:rsidRPr="005677B1">
        <w:rPr>
          <w:sz w:val="18"/>
          <w:szCs w:val="18"/>
        </w:rPr>
        <w:t xml:space="preserve">al camp tecnico di rafting </w:t>
      </w:r>
      <w:r w:rsidR="00FA73D0" w:rsidRPr="005677B1">
        <w:rPr>
          <w:sz w:val="18"/>
          <w:szCs w:val="18"/>
        </w:rPr>
        <w:t>presso il fiume Calore saranno accompagnati con servizi</w:t>
      </w:r>
      <w:r w:rsidRPr="005677B1">
        <w:rPr>
          <w:sz w:val="18"/>
          <w:szCs w:val="18"/>
        </w:rPr>
        <w:t xml:space="preserve"> navetta con</w:t>
      </w:r>
      <w:r w:rsidR="00FA73D0" w:rsidRPr="005677B1">
        <w:rPr>
          <w:sz w:val="18"/>
          <w:szCs w:val="18"/>
        </w:rPr>
        <w:t xml:space="preserve"> partenza</w:t>
      </w:r>
      <w:r w:rsidRPr="005677B1">
        <w:rPr>
          <w:sz w:val="18"/>
          <w:szCs w:val="18"/>
        </w:rPr>
        <w:t xml:space="preserve"> dal Dopolavoro e sa</w:t>
      </w:r>
      <w:r w:rsidR="004A03A2" w:rsidRPr="005677B1">
        <w:rPr>
          <w:sz w:val="18"/>
          <w:szCs w:val="18"/>
        </w:rPr>
        <w:t>ranno riaccompagnati entro le ore 16</w:t>
      </w:r>
      <w:r w:rsidRPr="005677B1">
        <w:rPr>
          <w:sz w:val="18"/>
          <w:szCs w:val="18"/>
        </w:rPr>
        <w:t xml:space="preserve"> sempre al Dopolavoro dove termineranno le attività alle ore 17 come da regolamento</w:t>
      </w:r>
      <w:r w:rsidR="00E1631E" w:rsidRPr="005677B1">
        <w:rPr>
          <w:sz w:val="18"/>
          <w:szCs w:val="18"/>
        </w:rPr>
        <w:t>. Le attività degli S</w:t>
      </w:r>
      <w:r w:rsidR="00F849D6" w:rsidRPr="005677B1">
        <w:rPr>
          <w:sz w:val="18"/>
          <w:szCs w:val="18"/>
        </w:rPr>
        <w:t xml:space="preserve">mile Camp </w:t>
      </w:r>
      <w:r w:rsidR="00E1631E" w:rsidRPr="005677B1">
        <w:rPr>
          <w:sz w:val="18"/>
          <w:szCs w:val="18"/>
        </w:rPr>
        <w:t>Tecnici</w:t>
      </w:r>
      <w:r w:rsidR="00F849D6" w:rsidRPr="005677B1">
        <w:rPr>
          <w:sz w:val="18"/>
          <w:szCs w:val="18"/>
        </w:rPr>
        <w:t xml:space="preserve"> saranno rivolte ai bambini </w:t>
      </w:r>
      <w:r w:rsidR="00E1631E" w:rsidRPr="005677B1">
        <w:rPr>
          <w:sz w:val="18"/>
          <w:szCs w:val="18"/>
        </w:rPr>
        <w:t>ch</w:t>
      </w:r>
      <w:r w:rsidR="00F849D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 xml:space="preserve">vi </w:t>
      </w:r>
      <w:r w:rsidR="00E1631E" w:rsidRPr="005677B1">
        <w:rPr>
          <w:sz w:val="18"/>
          <w:szCs w:val="18"/>
        </w:rPr>
        <w:t xml:space="preserve">aderiranno e </w:t>
      </w:r>
      <w:r w:rsidR="00F849D6" w:rsidRPr="005677B1">
        <w:rPr>
          <w:sz w:val="18"/>
          <w:szCs w:val="18"/>
        </w:rPr>
        <w:t>si svolgeranno presso il Dopolavoro Ferroviario</w:t>
      </w:r>
      <w:r w:rsidR="00FA73D0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E1631E" w:rsidRPr="005677B1">
        <w:rPr>
          <w:sz w:val="18"/>
          <w:szCs w:val="18"/>
        </w:rPr>
        <w:t xml:space="preserve">il Club </w:t>
      </w:r>
      <w:r w:rsidR="000A175E" w:rsidRPr="005677B1">
        <w:rPr>
          <w:sz w:val="18"/>
          <w:szCs w:val="18"/>
        </w:rPr>
        <w:t>Velico S</w:t>
      </w:r>
      <w:r w:rsidR="0052039C" w:rsidRPr="005677B1">
        <w:rPr>
          <w:sz w:val="18"/>
          <w:szCs w:val="18"/>
        </w:rPr>
        <w:t>alernitano</w:t>
      </w:r>
      <w:r w:rsidR="00FA73D0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>il fiume Calore a C</w:t>
      </w:r>
      <w:r w:rsidR="00F84E26" w:rsidRPr="005677B1">
        <w:rPr>
          <w:sz w:val="18"/>
          <w:szCs w:val="18"/>
        </w:rPr>
        <w:t>ontrone</w:t>
      </w:r>
      <w:r w:rsidR="0052039C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>in collaborazione con</w:t>
      </w:r>
      <w:r w:rsidR="00F849D6" w:rsidRPr="005677B1">
        <w:rPr>
          <w:sz w:val="18"/>
          <w:szCs w:val="18"/>
        </w:rPr>
        <w:t xml:space="preserve"> personale specializzato</w:t>
      </w:r>
      <w:r w:rsidR="00521A1A" w:rsidRPr="005677B1">
        <w:rPr>
          <w:sz w:val="18"/>
          <w:szCs w:val="18"/>
        </w:rPr>
        <w:t xml:space="preserve"> </w:t>
      </w:r>
      <w:r w:rsidR="00F84E26" w:rsidRPr="005677B1">
        <w:rPr>
          <w:sz w:val="18"/>
          <w:szCs w:val="18"/>
        </w:rPr>
        <w:t xml:space="preserve">di associazioni partner con le </w:t>
      </w:r>
      <w:r w:rsidR="00521A1A" w:rsidRPr="005677B1">
        <w:rPr>
          <w:sz w:val="18"/>
          <w:szCs w:val="18"/>
        </w:rPr>
        <w:t xml:space="preserve">quali </w:t>
      </w:r>
      <w:r w:rsidR="00F84E26" w:rsidRPr="005677B1">
        <w:rPr>
          <w:sz w:val="18"/>
          <w:szCs w:val="18"/>
        </w:rPr>
        <w:t xml:space="preserve">i </w:t>
      </w:r>
      <w:r w:rsidR="0052039C" w:rsidRPr="005677B1">
        <w:rPr>
          <w:sz w:val="18"/>
          <w:szCs w:val="18"/>
        </w:rPr>
        <w:t xml:space="preserve">ragazzi </w:t>
      </w:r>
      <w:r w:rsidR="00F84E26" w:rsidRPr="005677B1">
        <w:rPr>
          <w:sz w:val="18"/>
          <w:szCs w:val="18"/>
        </w:rPr>
        <w:t xml:space="preserve">realizzeranno </w:t>
      </w:r>
      <w:r w:rsidR="0052039C" w:rsidRPr="005677B1">
        <w:rPr>
          <w:sz w:val="18"/>
          <w:szCs w:val="18"/>
        </w:rPr>
        <w:t>percorsi esperienziali di perfezionamento e avvic</w:t>
      </w:r>
      <w:r w:rsidR="00F84E26" w:rsidRPr="005677B1">
        <w:rPr>
          <w:sz w:val="18"/>
          <w:szCs w:val="18"/>
        </w:rPr>
        <w:t>inamento delle discipline.</w:t>
      </w:r>
    </w:p>
    <w:p w:rsidR="00E06EB4" w:rsidRPr="005677B1" w:rsidRDefault="00E06EB4" w:rsidP="00E06EB4">
      <w:pPr>
        <w:pStyle w:val="Nessunaspaziatura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PER QUANTO TEMPO</w:t>
      </w:r>
    </w:p>
    <w:p w:rsidR="00E06EB4" w:rsidRPr="005677B1" w:rsidRDefault="00E25A1E" w:rsidP="00E06EB4">
      <w:pPr>
        <w:pStyle w:val="Nessunaspaziatura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si svolge per 10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turni settimanali dalle 8.00 alle 17.00</w:t>
      </w:r>
    </w:p>
    <w:p w:rsidR="00B66EC2" w:rsidRPr="005677B1" w:rsidRDefault="005677B1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1° TURNO lunedì 08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12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20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2°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 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lunedì 15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19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3° TURNO lunedì 22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26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4°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lunedì 29 a venerdì 03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 xml:space="preserve">5° TURNO lunedì 06 a venerdì 10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6°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TURNO lunedì 13 a venerdì 17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 xml:space="preserve">7° TURNO lunedì 20 a venerdì 24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8°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l</w:t>
      </w:r>
      <w:r>
        <w:rPr>
          <w:rFonts w:eastAsia="Candara" w:cstheme="minorHAnsi"/>
          <w:color w:val="000000" w:themeColor="text1"/>
          <w:sz w:val="18"/>
          <w:szCs w:val="18"/>
        </w:rPr>
        <w:t>unedì 27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>
        <w:rPr>
          <w:rFonts w:eastAsia="Candara" w:cstheme="minorHAnsi"/>
          <w:color w:val="000000" w:themeColor="text1"/>
          <w:sz w:val="18"/>
          <w:szCs w:val="18"/>
        </w:rPr>
        <w:t>a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</w:t>
      </w:r>
      <w:r>
        <w:rPr>
          <w:rFonts w:eastAsia="Candara" w:cstheme="minorHAnsi"/>
          <w:color w:val="000000" w:themeColor="text1"/>
          <w:sz w:val="18"/>
          <w:szCs w:val="18"/>
        </w:rPr>
        <w:t>31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E06EB4" w:rsidRDefault="00E25A1E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9° TURNO lun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edì 03 a venerdì 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7 Ago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10° TURNO luned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ì 24 a venerdì 28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Ago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DF736D" w:rsidRPr="00DF736D" w:rsidRDefault="00DF736D" w:rsidP="00DF736D">
      <w:pPr>
        <w:spacing w:after="0" w:line="240" w:lineRule="auto"/>
        <w:rPr>
          <w:rFonts w:eastAsia="Candara" w:cstheme="minorHAnsi"/>
          <w:color w:val="000000" w:themeColor="text1"/>
          <w:sz w:val="18"/>
          <w:szCs w:val="18"/>
        </w:rPr>
      </w:pPr>
      <w:r w:rsidRPr="00DF736D">
        <w:rPr>
          <w:rFonts w:eastAsia="Candara" w:cstheme="minorHAnsi"/>
          <w:color w:val="000000" w:themeColor="text1"/>
          <w:sz w:val="18"/>
          <w:szCs w:val="18"/>
        </w:rPr>
        <w:t>11°TURNO lunedì 31 a venerdì 04 Set 2020</w:t>
      </w:r>
      <w:r w:rsidRPr="00DF736D">
        <w:rPr>
          <w:rFonts w:eastAsia="Candara" w:cstheme="minorHAnsi"/>
          <w:color w:val="000000" w:themeColor="text1"/>
          <w:sz w:val="18"/>
          <w:szCs w:val="18"/>
        </w:rPr>
        <w:tab/>
        <w:t xml:space="preserve"> -  12° TURNO lunedì 07 a venerdì 11 Set 2020</w:t>
      </w:r>
    </w:p>
    <w:p w:rsidR="00DF736D" w:rsidRDefault="00DF736D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</w:p>
    <w:p w:rsidR="00E06EB4" w:rsidRPr="005677B1" w:rsidRDefault="00F7597B" w:rsidP="00764B88">
      <w:pPr>
        <w:tabs>
          <w:tab w:val="left" w:pos="1843"/>
        </w:tabs>
        <w:spacing w:after="0" w:line="276" w:lineRule="auto"/>
        <w:ind w:left="426" w:right="282" w:hanging="142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MULTISPORT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TECNICI</w:t>
      </w:r>
      <w:r w:rsidR="00F42840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A6312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        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|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BAIA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HOTEL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VELA</w:t>
      </w:r>
    </w:p>
    <w:tbl>
      <w:tblPr>
        <w:tblW w:w="11562" w:type="dxa"/>
        <w:tblInd w:w="426" w:type="dxa"/>
        <w:tblLook w:val="04A0" w:firstRow="1" w:lastRow="0" w:firstColumn="1" w:lastColumn="0" w:noHBand="0" w:noVBand="1"/>
      </w:tblPr>
      <w:tblGrid>
        <w:gridCol w:w="2922"/>
        <w:gridCol w:w="4320"/>
        <w:gridCol w:w="4320"/>
      </w:tblGrid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Accoglienza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08.00 – 09.00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Partenza Navetta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09.00 – 09.15 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09.15 – 10.30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09.30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– 10.30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Merenda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10.30 – 11.00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Merenda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10.30 – 11.0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12.4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5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13.00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BA115F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12.45 -  14.0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 |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13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.15 – 14.30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 – 15.00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14.30 – 15.00</w:t>
            </w:r>
          </w:p>
        </w:tc>
      </w:tr>
      <w:tr w:rsidR="004040DB" w:rsidRPr="005677B1" w:rsidTr="00840116">
        <w:trPr>
          <w:trHeight w:val="312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16.00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Rientro DLF</w:t>
            </w:r>
          </w:p>
          <w:p w:rsidR="00E06EB4" w:rsidRPr="005677B1" w:rsidRDefault="00E06EB4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16.00 – 17.00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15.15  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15.30 - 16.30</w:t>
            </w:r>
          </w:p>
        </w:tc>
      </w:tr>
      <w:tr w:rsidR="004040DB" w:rsidRPr="005677B1" w:rsidTr="00840116">
        <w:trPr>
          <w:trHeight w:val="80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506F10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17.00 – 17.15 </w:t>
            </w:r>
            <w:r w:rsidR="003030CE" w:rsidRPr="005677B1">
              <w:rPr>
                <w:rFonts w:eastAsia="Candara" w:cstheme="minorHAnsi"/>
                <w:b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17.00 – 17.15</w:t>
            </w:r>
          </w:p>
        </w:tc>
      </w:tr>
    </w:tbl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SPORTIVE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Atletica; Basket; Volley; Pal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lamano; Rugby; </w:t>
      </w:r>
      <w:r w:rsidR="00E1631E" w:rsidRPr="005677B1">
        <w:rPr>
          <w:rFonts w:eastAsia="Candara" w:cstheme="minorHAnsi"/>
          <w:b/>
          <w:color w:val="000000" w:themeColor="text1"/>
          <w:sz w:val="18"/>
          <w:szCs w:val="18"/>
        </w:rPr>
        <w:t>Calcio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570F5E">
        <w:rPr>
          <w:rFonts w:eastAsia="Candara" w:cstheme="minorHAnsi"/>
          <w:color w:val="000000" w:themeColor="text1"/>
          <w:sz w:val="18"/>
          <w:szCs w:val="18"/>
        </w:rPr>
        <w:t>Scherma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proofErr w:type="spellStart"/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C</w:t>
      </w:r>
      <w:r w:rsidR="00400044" w:rsidRPr="005677B1">
        <w:rPr>
          <w:rFonts w:eastAsia="Candara" w:cstheme="minorHAnsi"/>
          <w:color w:val="000000" w:themeColor="text1"/>
          <w:sz w:val="18"/>
          <w:szCs w:val="18"/>
        </w:rPr>
        <w:t>hanbara</w:t>
      </w:r>
      <w:proofErr w:type="spellEnd"/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Tennis;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Arti marziali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F54882" w:rsidRPr="00570F5E">
        <w:rPr>
          <w:rFonts w:eastAsia="Candara" w:cstheme="minorHAnsi"/>
          <w:b/>
          <w:color w:val="000000" w:themeColor="text1"/>
          <w:sz w:val="18"/>
          <w:szCs w:val="18"/>
        </w:rPr>
        <w:t>Danza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Ginnastica ritmica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Pallanuoto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 Canoa;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SUP</w:t>
      </w:r>
      <w:r w:rsidR="001332E1" w:rsidRPr="005677B1">
        <w:rPr>
          <w:rFonts w:eastAsia="Candara" w:cstheme="minorHAnsi"/>
          <w:color w:val="000000" w:themeColor="text1"/>
          <w:sz w:val="18"/>
          <w:szCs w:val="18"/>
        </w:rPr>
        <w:t>,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A03A2" w:rsidRPr="005677B1">
        <w:rPr>
          <w:rFonts w:eastAsia="Candara" w:cstheme="minorHAnsi"/>
          <w:b/>
          <w:color w:val="000000" w:themeColor="text1"/>
          <w:sz w:val="18"/>
          <w:szCs w:val="18"/>
        </w:rPr>
        <w:t>Corso di vel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</w:rPr>
        <w:t>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>camp Tecnico</w:t>
      </w:r>
      <w:r w:rsid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Corso di Rafting camp Tecnico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RICREATIVE </w:t>
      </w:r>
    </w:p>
    <w:p w:rsidR="00570F5E" w:rsidRDefault="00764B88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aranno previsti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849D6" w:rsidRPr="005677B1">
        <w:rPr>
          <w:rFonts w:eastAsia="Candara" w:cstheme="minorHAnsi"/>
          <w:color w:val="000000" w:themeColor="text1"/>
          <w:sz w:val="18"/>
          <w:szCs w:val="18"/>
        </w:rPr>
        <w:t xml:space="preserve"> laboratori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di Alimentazione 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in collaborazione con la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Coldiretti Salerno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Laboratorio di Sicurezza stradale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 e di legalità in collaborazione con la Polizia di Stato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orio d’arte; Lezioni di sicurezza in collaborazione con i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Vigli del Fuoco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ISCRIZIONI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Le iscrizioni si accettan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o dal Lunedì al Venerdì, dalle 09.3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 a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lle 12.30, dalle 16.00 alle 19.0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0 presso la sede dell’ASD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Avantguarde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rt, in Via Pirro n. 6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Salerno, dove ha sede la Segreteria Organizzativa del Campus. Richiedere la scheda di iscrizion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e, compilarla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e consegnarla insieme alla copia del certificato medico di idoneità sportiva non agonistica alla Segreteria Organizzativa.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 xml:space="preserve"> Oppure online sul sito </w:t>
      </w:r>
      <w:hyperlink r:id="rId7" w:history="1">
        <w:r w:rsidR="00F7597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 (inviare i documenti via mail a:</w:t>
      </w:r>
      <w:r w:rsidR="00AE30E0" w:rsidRPr="005677B1">
        <w:rPr>
          <w:rFonts w:cstheme="minorHAnsi"/>
          <w:color w:val="000000" w:themeColor="text1"/>
          <w:sz w:val="18"/>
          <w:szCs w:val="18"/>
        </w:rPr>
        <w:t xml:space="preserve"> 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info@smilecamp.it)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QUOTA DI ISCRIZIONE </w:t>
      </w:r>
    </w:p>
    <w:p w:rsidR="00E25A1E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  <w:u w:val="single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è riservato ai soli soci, la quota per il tesseramento all’ass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ociazione per l’anno 2020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è di 1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5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€, e il contributo richiesto a escl</w:t>
      </w:r>
      <w:r w:rsidR="0052039C" w:rsidRPr="005677B1">
        <w:rPr>
          <w:rFonts w:eastAsia="Candara" w:cstheme="minorHAnsi"/>
          <w:color w:val="000000" w:themeColor="text1"/>
          <w:sz w:val="18"/>
          <w:szCs w:val="18"/>
        </w:rPr>
        <w:t xml:space="preserve">usiva copertura dei costi è di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60 €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mezza giornata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85 €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giornata intera con pranzi e merende incluse</w:t>
      </w:r>
      <w:r w:rsidR="008A5D16"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  <w:r w:rsidR="008A5D16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Sono da considerarsi a parte i costi per gli ingressi alla 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spiaggia del 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Baia Hotel e per i </w:t>
      </w:r>
      <w:r w:rsidR="004E4A97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Camp T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ecnici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in quanto facoltativi</w:t>
      </w:r>
      <w:r w:rsidR="004040DB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F7641C" w:rsidRPr="005677B1">
        <w:rPr>
          <w:rFonts w:eastAsia="Candara" w:cstheme="minorHAnsi"/>
          <w:sz w:val="18"/>
          <w:szCs w:val="18"/>
          <w:u w:val="single"/>
        </w:rPr>
        <w:t>il costo previsto sarà di € 10</w:t>
      </w:r>
      <w:r w:rsidR="00EA6A48">
        <w:rPr>
          <w:rFonts w:eastAsia="Candara" w:cstheme="minorHAnsi"/>
          <w:sz w:val="18"/>
          <w:szCs w:val="18"/>
          <w:u w:val="single"/>
        </w:rPr>
        <w:t>, per il corso di Rafting</w:t>
      </w:r>
      <w:r w:rsidR="00F7641C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11551B">
        <w:rPr>
          <w:rFonts w:eastAsia="Candara" w:cstheme="minorHAnsi"/>
          <w:sz w:val="18"/>
          <w:szCs w:val="18"/>
          <w:u w:val="single"/>
        </w:rPr>
        <w:t>30 €</w:t>
      </w:r>
      <w:r w:rsidR="0011551B" w:rsidRPr="0011551B">
        <w:rPr>
          <w:rFonts w:eastAsia="Candara" w:cstheme="minorHAnsi"/>
          <w:sz w:val="18"/>
          <w:szCs w:val="18"/>
        </w:rPr>
        <w:t xml:space="preserve"> </w:t>
      </w:r>
      <w:r w:rsidR="004040DB" w:rsidRPr="0011551B">
        <w:rPr>
          <w:rFonts w:eastAsia="Candara" w:cstheme="minorHAnsi"/>
          <w:color w:val="000000" w:themeColor="text1"/>
          <w:sz w:val="18"/>
          <w:szCs w:val="18"/>
        </w:rPr>
        <w:t>(per maggiori</w:t>
      </w:r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 xml:space="preserve"> info visitare il sito </w:t>
      </w:r>
      <w:hyperlink r:id="rId8" w:history="1">
        <w:r w:rsidR="004040D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>) l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a quota p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o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rà essere versata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in contanti con assegno o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tramite bonifico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al N°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IBAN IT56</w:t>
      </w:r>
      <w:r w:rsidR="0011551B" w:rsidRPr="0011551B">
        <w:rPr>
          <w:rFonts w:eastAsia="Candara" w:cstheme="minorHAnsi"/>
          <w:color w:val="000000" w:themeColor="text1"/>
          <w:sz w:val="18"/>
          <w:szCs w:val="18"/>
        </w:rPr>
        <w:t>L0103015200000004722117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intestato a “ASD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</w:t>
      </w:r>
      <w:r w:rsidR="00E25A1E" w:rsidRPr="005677B1">
        <w:rPr>
          <w:rFonts w:eastAsia="Candara" w:cstheme="minorHAnsi"/>
          <w:color w:val="000000" w:themeColor="text1"/>
          <w:sz w:val="18"/>
          <w:szCs w:val="18"/>
        </w:rPr>
        <w:t>u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Sport”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causale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Smile</w:t>
      </w:r>
      <w:r w:rsidR="0054298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</w:t>
      </w:r>
      <w:r w:rsidR="00C6018F" w:rsidRPr="005677B1">
        <w:rPr>
          <w:rFonts w:eastAsia="Candara" w:cstheme="minorHAnsi"/>
          <w:b/>
          <w:color w:val="000000" w:themeColor="text1"/>
          <w:sz w:val="18"/>
          <w:szCs w:val="18"/>
        </w:rPr>
        <w:t>amp 2020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indicare settimana di partecipazione e nome del bambino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.</w:t>
      </w:r>
      <w:r w:rsidR="008A5D16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 xml:space="preserve">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LA QUOTA </w:t>
      </w:r>
      <w:r w:rsidR="00144BAB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COMPLETA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COMPRENDE</w:t>
      </w:r>
    </w:p>
    <w:p w:rsidR="00E06EB4" w:rsidRPr="005677B1" w:rsidRDefault="006A2959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Tutti i pasti e le merende sono compresi e sono parte integrante del camp.</w:t>
      </w:r>
    </w:p>
    <w:p w:rsidR="00E06EB4" w:rsidRPr="005677B1" w:rsidRDefault="00E06EB4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E’ previsto un 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E06EB4" w:rsidP="00F76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kit di abbigliamento composto da 2 t-shirt, 1 pantaloncino.</w:t>
      </w:r>
    </w:p>
    <w:p w:rsidR="00144BAB" w:rsidRPr="005677B1" w:rsidRDefault="00125832" w:rsidP="00144BAB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LA QUOTA RIDOTTA COMPRENDE</w:t>
      </w:r>
    </w:p>
    <w:p w:rsidR="00144BAB" w:rsidRPr="005677B1" w:rsidRDefault="006A2959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>e merende sono comprese e sono parte integrante del camp.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 E’ previsto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un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kit di abbigliamento composto da 2 t-shirt, 1 pantaloncino</w:t>
      </w:r>
    </w:p>
    <w:p w:rsidR="00144BAB" w:rsidRPr="005677B1" w:rsidRDefault="00144BAB" w:rsidP="00144BAB">
      <w:pPr>
        <w:pStyle w:val="Paragrafoelenco"/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  <w:r w:rsidRPr="005677B1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Regolamento</w:t>
      </w: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1) MODALITÀ – Il Camp si svolge nei luoghi, nel periodo e con le modalità indicate nel programma.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3) STRUTTUR</w:t>
            </w:r>
            <w:r w:rsidR="00E21434" w:rsidRPr="005677B1">
              <w:rPr>
                <w:rFonts w:cstheme="minorHAnsi"/>
                <w:sz w:val="18"/>
                <w:szCs w:val="18"/>
              </w:rPr>
              <w:t>E - I partecipanti s</w:t>
            </w:r>
            <w:r w:rsidRPr="005677B1">
              <w:rPr>
                <w:rFonts w:cstheme="minorHAnsi"/>
                <w:sz w:val="18"/>
                <w:szCs w:val="18"/>
              </w:rPr>
              <w:t>aranno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accolti nelle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strutture indicate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="006071AD" w:rsidRPr="005677B1">
              <w:rPr>
                <w:rFonts w:cstheme="minorHAnsi"/>
                <w:sz w:val="18"/>
                <w:szCs w:val="18"/>
              </w:rPr>
              <w:t>, dotate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di tutti i servizi necessari, le lezioni pratiche hanno luogo</w:t>
            </w:r>
            <w:r w:rsidR="006071AD" w:rsidRPr="005677B1">
              <w:rPr>
                <w:rFonts w:cstheme="minorHAnsi"/>
                <w:sz w:val="18"/>
                <w:szCs w:val="18"/>
              </w:rPr>
              <w:t xml:space="preserve"> in campi attrezzati all’aperto, in caso di avverse condizioni meteo si svolgeranno in locali al coperto.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4) ISCRIZIONI - Per l’iscrizione sono necessari: a) modulo d</w:t>
            </w:r>
            <w:r w:rsidR="00BA115F" w:rsidRPr="005677B1">
              <w:rPr>
                <w:rFonts w:cstheme="minorHAnsi"/>
                <w:sz w:val="18"/>
                <w:szCs w:val="18"/>
              </w:rPr>
              <w:t>i iscrizione b) certificato medico c</w:t>
            </w:r>
            <w:r w:rsidRPr="005677B1">
              <w:rPr>
                <w:rFonts w:cstheme="minorHAnsi"/>
                <w:sz w:val="18"/>
                <w:szCs w:val="18"/>
              </w:rPr>
              <w:t xml:space="preserve">) </w:t>
            </w:r>
            <w:r w:rsidR="00BA115F" w:rsidRPr="005677B1">
              <w:rPr>
                <w:rFonts w:cstheme="minorHAnsi"/>
                <w:sz w:val="18"/>
                <w:szCs w:val="18"/>
              </w:rPr>
              <w:t>regolamento firmato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5) QUOTA DI PARTECIPAZIONE - È indicata</w:t>
            </w:r>
            <w:r w:rsidR="00BA115F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Pr="005677B1">
              <w:rPr>
                <w:rFonts w:cstheme="minorHAnsi"/>
                <w:sz w:val="18"/>
                <w:szCs w:val="18"/>
              </w:rPr>
              <w:t>. La quota NON comprende gli extra di carattere personale, le telefonate ed in genere tutto quanto non indicato come compreso nel programma.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6) RIMBORSI - Se un iscritto rinuncia ha diritto al rimborso delle somm</w:t>
            </w:r>
            <w:r w:rsidR="00BA115F" w:rsidRPr="005677B1">
              <w:rPr>
                <w:rFonts w:cstheme="minorHAnsi"/>
                <w:sz w:val="18"/>
                <w:szCs w:val="18"/>
              </w:rPr>
              <w:t>e versate al netto della quota associativa</w:t>
            </w:r>
            <w:r w:rsidRPr="005677B1">
              <w:rPr>
                <w:rFonts w:cstheme="minorHAnsi"/>
                <w:sz w:val="18"/>
                <w:szCs w:val="18"/>
              </w:rPr>
              <w:t>, che, in ogni caso, viene trattenuta dall’organizzazione. Nessun rimborso è accordato a ch</w:t>
            </w:r>
            <w:r w:rsidR="00BA115F" w:rsidRPr="005677B1">
              <w:rPr>
                <w:rFonts w:cstheme="minorHAnsi"/>
                <w:sz w:val="18"/>
                <w:szCs w:val="18"/>
              </w:rPr>
              <w:t>i: non si presenta</w:t>
            </w:r>
            <w:r w:rsidRPr="005677B1">
              <w:rPr>
                <w:rFonts w:cstheme="minorHAnsi"/>
                <w:sz w:val="18"/>
                <w:szCs w:val="18"/>
              </w:rPr>
              <w:t xml:space="preserve"> - si ritira durante lo svolgimento - non è in possesso dell’idoneità fisica – viene espulso – rinunc</w:t>
            </w:r>
            <w:r w:rsidR="00BA115F" w:rsidRPr="005677B1">
              <w:rPr>
                <w:rFonts w:cstheme="minorHAnsi"/>
                <w:sz w:val="18"/>
                <w:szCs w:val="18"/>
              </w:rPr>
              <w:t>ia entro 7 giorni dall’inizio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7)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8)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9) MODIFICHE - L’organizzazione si riserva di apportare modifiche al programma qualora particolari circostanze lo richiedano.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10) RESPONSABILITÀ - L’organizzazione declina ogni responsabilità da parte dei partecipanti per eventuali danni a cose e/o persone prima, durante e dopo lo svolgimento del Camp.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11) COMPETENZA - Per eventuali controversie legali è competente esclusivamente il Foro di Salerno.</w:t>
            </w:r>
          </w:p>
        </w:tc>
      </w:tr>
      <w:tr w:rsidR="004040DB" w:rsidRPr="004543DA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12) L’ORGANIZZAZIONE RISULTA EVENTUALMENTE RESPONSABILE SOLO ED ESCLUSIVAMENTE NEI TERMINI PREVISTI DALLA POLIZZA ASSICURATIVA STIPULATA CON IL TESSERAMENTO AICS.</w:t>
            </w:r>
          </w:p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13) STRUTTURE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e TRASPORTI - L’organizzazione si riserva espressamente il diritto di scegliere le strutture recettive e di sistemare i partecipanti come descritto nel modulo d’iscrizione sulla base delle richieste delle famiglie. Firmando, si autorizza l'ASD </w:t>
            </w:r>
            <w:proofErr w:type="spellStart"/>
            <w:r w:rsidR="00E21434" w:rsidRPr="005677B1">
              <w:rPr>
                <w:rFonts w:cstheme="minorHAnsi"/>
                <w:sz w:val="18"/>
                <w:szCs w:val="18"/>
              </w:rPr>
              <w:t>Avantguarde</w:t>
            </w:r>
            <w:proofErr w:type="spellEnd"/>
            <w:r w:rsidR="00E21434" w:rsidRPr="005677B1">
              <w:rPr>
                <w:rFonts w:cstheme="minorHAnsi"/>
                <w:sz w:val="18"/>
                <w:szCs w:val="18"/>
              </w:rPr>
              <w:t xml:space="preserve"> Sport 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rispondere.</w:t>
            </w:r>
            <w:r w:rsidR="004543DA">
              <w:rPr>
                <w:rFonts w:cstheme="minorHAnsi"/>
                <w:sz w:val="18"/>
                <w:szCs w:val="18"/>
              </w:rPr>
              <w:t xml:space="preserve"> Il trasporto verso la destinazione</w:t>
            </w:r>
            <w:r w:rsidR="005C692B" w:rsidRPr="005C692B">
              <w:rPr>
                <w:rFonts w:cstheme="minorHAnsi"/>
                <w:sz w:val="18"/>
                <w:szCs w:val="18"/>
              </w:rPr>
              <w:t xml:space="preserve"> </w:t>
            </w:r>
            <w:r w:rsidR="004543DA">
              <w:rPr>
                <w:rFonts w:cstheme="minorHAnsi"/>
                <w:sz w:val="18"/>
                <w:szCs w:val="18"/>
              </w:rPr>
              <w:t xml:space="preserve">del Fiume </w:t>
            </w:r>
            <w:proofErr w:type="spellStart"/>
            <w:r w:rsidR="004543DA">
              <w:rPr>
                <w:rFonts w:cstheme="minorHAnsi"/>
                <w:sz w:val="18"/>
                <w:szCs w:val="18"/>
              </w:rPr>
              <w:t>Alento</w:t>
            </w:r>
            <w:proofErr w:type="spellEnd"/>
            <w:r w:rsidR="004543DA">
              <w:rPr>
                <w:rFonts w:cstheme="minorHAnsi"/>
                <w:sz w:val="18"/>
                <w:szCs w:val="18"/>
              </w:rPr>
              <w:t xml:space="preserve"> potrà essere </w:t>
            </w:r>
            <w:r w:rsidR="004543DA" w:rsidRPr="005C692B">
              <w:rPr>
                <w:rFonts w:cstheme="minorHAnsi"/>
                <w:sz w:val="18"/>
                <w:szCs w:val="18"/>
              </w:rPr>
              <w:t>effettua</w:t>
            </w:r>
            <w:r w:rsidR="004543DA">
              <w:rPr>
                <w:rFonts w:cstheme="minorHAnsi"/>
                <w:sz w:val="18"/>
                <w:szCs w:val="18"/>
              </w:rPr>
              <w:t>ta in pullman o t</w:t>
            </w:r>
            <w:r w:rsidR="00EA6A48">
              <w:rPr>
                <w:rFonts w:cstheme="minorHAnsi"/>
                <w:sz w:val="18"/>
                <w:szCs w:val="18"/>
              </w:rPr>
              <w:t>reno da Salerno</w:t>
            </w:r>
            <w:r w:rsidR="004543DA">
              <w:rPr>
                <w:rFonts w:cstheme="minorHAnsi"/>
                <w:sz w:val="18"/>
                <w:szCs w:val="18"/>
              </w:rPr>
              <w:t>.</w:t>
            </w:r>
            <w:r w:rsidR="005C692B" w:rsidRPr="004543DA">
              <w:rPr>
                <w:rFonts w:cstheme="minorHAnsi"/>
                <w:sz w:val="18"/>
                <w:szCs w:val="18"/>
              </w:rPr>
              <w:t>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14) TRATTAMENTO DATI PERSONALI - Alla sottoscrizione del presente modulo consegue l’autorizzazione al trattamento dei dati personali, in esso contenuti, ai sensi del informativa ex art. 13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grdp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, 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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15)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</w:t>
            </w:r>
            <w:r w:rsidR="00AF1C2F" w:rsidRPr="005677B1">
              <w:rPr>
                <w:rFonts w:cstheme="minorHAnsi"/>
                <w:sz w:val="18"/>
                <w:szCs w:val="18"/>
              </w:rPr>
              <w:t xml:space="preserve">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16) AFFILIAZIONE - La partecipazione alle attività sportive del Camp presuppone l’affiliazione all’AICS, Ente di Promozione Sportiva. La domanda di affiliazione viene posta in essere con la sottoscrizione del presente modulo.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17) RESPONSABILITA’ ORGANIZZATIVE - Le attività ludico-sportive sono organizzate dalla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Avantguarde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 Sport Associazione Sportiva Dilettantistica con sede legale a Salerno.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Le condizioni particolari della polizza infortuni sottoscritta sono le seguenti:</w:t>
            </w:r>
          </w:p>
        </w:tc>
      </w:tr>
      <w:tr w:rsidR="00E21434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Casi e somme assicurate: Morte 80.000, in</w:t>
            </w:r>
            <w:r w:rsidR="00BA115F" w:rsidRPr="005677B1">
              <w:rPr>
                <w:rFonts w:cstheme="minorHAnsi"/>
                <w:sz w:val="18"/>
                <w:szCs w:val="18"/>
              </w:rPr>
              <w:t>validità Permanente € 80.000,</w:t>
            </w:r>
            <w:r w:rsidRPr="005677B1">
              <w:rPr>
                <w:rFonts w:cstheme="minorHAnsi"/>
                <w:sz w:val="18"/>
                <w:szCs w:val="18"/>
              </w:rPr>
              <w:t xml:space="preserve"> Frattura ossea radiologicamente accertata € 200,00 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</w:tc>
      </w:tr>
    </w:tbl>
    <w:p w:rsidR="00E21434" w:rsidRPr="005677B1" w:rsidRDefault="00E21434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E21434" w:rsidRPr="005677B1" w:rsidRDefault="00E21434" w:rsidP="00E21434">
      <w:pPr>
        <w:spacing w:after="0" w:line="36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sottoscritto ___________________ in qualità di ______________________ dichiara di aver letto ed accettato il regolamento del camp contenuto in questo foglio e in modo particolare, gli articoli 5,6,7,8,9,10,11,12,13,14,15,16,17</w:t>
      </w:r>
    </w:p>
    <w:p w:rsidR="00E21434" w:rsidRPr="005677B1" w:rsidRDefault="00E21434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1332E1" w:rsidRPr="005677B1" w:rsidRDefault="001332E1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7073C" w:rsidRPr="005677B1" w:rsidRDefault="00E21434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 fede ________________________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  <w:t>Salerno______________________________</w:t>
      </w:r>
    </w:p>
    <w:sectPr w:rsidR="00A7073C" w:rsidRPr="005677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8B" w:rsidRDefault="0058778B" w:rsidP="00E06EB4">
      <w:pPr>
        <w:spacing w:after="0" w:line="240" w:lineRule="auto"/>
      </w:pPr>
      <w:r>
        <w:separator/>
      </w:r>
    </w:p>
  </w:endnote>
  <w:endnote w:type="continuationSeparator" w:id="0">
    <w:p w:rsidR="0058778B" w:rsidRDefault="0058778B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8B" w:rsidRDefault="0058778B" w:rsidP="00E06EB4">
      <w:pPr>
        <w:spacing w:after="0" w:line="240" w:lineRule="auto"/>
      </w:pPr>
      <w:r>
        <w:separator/>
      </w:r>
    </w:p>
  </w:footnote>
  <w:footnote w:type="continuationSeparator" w:id="0">
    <w:p w:rsidR="0058778B" w:rsidRDefault="0058778B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4A03A2">
    <w:pPr>
      <w:pStyle w:val="Intestazione"/>
    </w:pPr>
    <w:r w:rsidRPr="003D114B">
      <w:rPr>
        <w:noProof/>
        <w:lang w:eastAsia="it-IT"/>
      </w:rPr>
      <w:drawing>
        <wp:inline distT="0" distB="0" distL="0" distR="0">
          <wp:extent cx="533400" cy="342900"/>
          <wp:effectExtent l="0" t="0" r="0" b="0"/>
          <wp:docPr id="3" name="Immagine 3" descr="C:\Users\Marco\Desktop\Smile Camp sammer\Loghi\SMILE CAMP_AVANTGARD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Desktop\Smile Camp sammer\Loghi\SMILE CAMP_AVANTGARD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EB4">
      <w:tab/>
    </w:r>
    <w:r w:rsidR="00E06EB4">
      <w:tab/>
    </w:r>
    <w:r w:rsidR="00E06EB4" w:rsidRPr="00947312">
      <w:rPr>
        <w:noProof/>
        <w:lang w:eastAsia="it-IT"/>
      </w:rPr>
      <w:drawing>
        <wp:inline distT="0" distB="0" distL="0" distR="0">
          <wp:extent cx="342900" cy="370205"/>
          <wp:effectExtent l="0" t="0" r="0" b="0"/>
          <wp:docPr id="1" name="Immagine 1" descr="C:\Users\Marco\Desktop\ASD Avantgarde sport\Loghi asd\loghi\profil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co\Desktop\ASD Avantgarde sport\Loghi asd\loghi\profile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1" cy="37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531B9"/>
    <w:multiLevelType w:val="hybridMultilevel"/>
    <w:tmpl w:val="272AEF5C"/>
    <w:lvl w:ilvl="0" w:tplc="58FC29DC">
      <w:start w:val="14"/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1A9"/>
    <w:multiLevelType w:val="multilevel"/>
    <w:tmpl w:val="ED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F"/>
    <w:rsid w:val="000040DB"/>
    <w:rsid w:val="00055481"/>
    <w:rsid w:val="00071485"/>
    <w:rsid w:val="000A175E"/>
    <w:rsid w:val="000E291F"/>
    <w:rsid w:val="0011551B"/>
    <w:rsid w:val="00125832"/>
    <w:rsid w:val="001332E1"/>
    <w:rsid w:val="00144BAB"/>
    <w:rsid w:val="001B3A07"/>
    <w:rsid w:val="002371DC"/>
    <w:rsid w:val="00297687"/>
    <w:rsid w:val="002D1A47"/>
    <w:rsid w:val="002F6A96"/>
    <w:rsid w:val="003030CE"/>
    <w:rsid w:val="00304F8C"/>
    <w:rsid w:val="00326052"/>
    <w:rsid w:val="003B2006"/>
    <w:rsid w:val="00400044"/>
    <w:rsid w:val="004040DB"/>
    <w:rsid w:val="0042288C"/>
    <w:rsid w:val="004535AE"/>
    <w:rsid w:val="004543DA"/>
    <w:rsid w:val="0046015E"/>
    <w:rsid w:val="004617FD"/>
    <w:rsid w:val="00476CD4"/>
    <w:rsid w:val="004A03A2"/>
    <w:rsid w:val="004E4A97"/>
    <w:rsid w:val="00506F10"/>
    <w:rsid w:val="005070E1"/>
    <w:rsid w:val="00517F89"/>
    <w:rsid w:val="0052039C"/>
    <w:rsid w:val="00521A1A"/>
    <w:rsid w:val="00525E3E"/>
    <w:rsid w:val="00527B8C"/>
    <w:rsid w:val="00530613"/>
    <w:rsid w:val="00542984"/>
    <w:rsid w:val="005677B1"/>
    <w:rsid w:val="00570F5E"/>
    <w:rsid w:val="005720F6"/>
    <w:rsid w:val="0058778B"/>
    <w:rsid w:val="005C692B"/>
    <w:rsid w:val="006071AD"/>
    <w:rsid w:val="00634BA9"/>
    <w:rsid w:val="00642FB1"/>
    <w:rsid w:val="00666940"/>
    <w:rsid w:val="006A2959"/>
    <w:rsid w:val="006D019F"/>
    <w:rsid w:val="006E1633"/>
    <w:rsid w:val="0073486B"/>
    <w:rsid w:val="00764B88"/>
    <w:rsid w:val="007D659C"/>
    <w:rsid w:val="007F7337"/>
    <w:rsid w:val="0083111B"/>
    <w:rsid w:val="008A526B"/>
    <w:rsid w:val="008A5609"/>
    <w:rsid w:val="008A5D16"/>
    <w:rsid w:val="008D04A7"/>
    <w:rsid w:val="00914AE4"/>
    <w:rsid w:val="0094146A"/>
    <w:rsid w:val="00993257"/>
    <w:rsid w:val="009A16E3"/>
    <w:rsid w:val="009F707C"/>
    <w:rsid w:val="00A7073C"/>
    <w:rsid w:val="00A93724"/>
    <w:rsid w:val="00AA225A"/>
    <w:rsid w:val="00AE30E0"/>
    <w:rsid w:val="00AF0E18"/>
    <w:rsid w:val="00AF1C2F"/>
    <w:rsid w:val="00B019CE"/>
    <w:rsid w:val="00B66EC2"/>
    <w:rsid w:val="00B74F07"/>
    <w:rsid w:val="00B8502D"/>
    <w:rsid w:val="00BA115F"/>
    <w:rsid w:val="00BC1EA0"/>
    <w:rsid w:val="00C14751"/>
    <w:rsid w:val="00C346CF"/>
    <w:rsid w:val="00C56E69"/>
    <w:rsid w:val="00C6018F"/>
    <w:rsid w:val="00C602C9"/>
    <w:rsid w:val="00C738F6"/>
    <w:rsid w:val="00CA6312"/>
    <w:rsid w:val="00CC431E"/>
    <w:rsid w:val="00CD7A39"/>
    <w:rsid w:val="00D03967"/>
    <w:rsid w:val="00DB6385"/>
    <w:rsid w:val="00DF736D"/>
    <w:rsid w:val="00E06EB4"/>
    <w:rsid w:val="00E12078"/>
    <w:rsid w:val="00E1631E"/>
    <w:rsid w:val="00E21434"/>
    <w:rsid w:val="00E25A1E"/>
    <w:rsid w:val="00EA6A48"/>
    <w:rsid w:val="00EE36BD"/>
    <w:rsid w:val="00EE5052"/>
    <w:rsid w:val="00EF615F"/>
    <w:rsid w:val="00F40F06"/>
    <w:rsid w:val="00F42840"/>
    <w:rsid w:val="00F45EC8"/>
    <w:rsid w:val="00F54882"/>
    <w:rsid w:val="00F7597B"/>
    <w:rsid w:val="00F7641C"/>
    <w:rsid w:val="00F80A91"/>
    <w:rsid w:val="00F849D6"/>
    <w:rsid w:val="00F84E26"/>
    <w:rsid w:val="00FA73D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67C37-BB90-41E8-88F7-EEE133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EB4"/>
  </w:style>
  <w:style w:type="paragraph" w:styleId="Pidipagina">
    <w:name w:val="footer"/>
    <w:basedOn w:val="Normale"/>
    <w:link w:val="Pidipagina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EB4"/>
  </w:style>
  <w:style w:type="paragraph" w:styleId="Nessunaspaziatura">
    <w:name w:val="No Spacing"/>
    <w:uiPriority w:val="1"/>
    <w:qFormat/>
    <w:rsid w:val="00E06E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6E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73C"/>
    <w:rPr>
      <w:color w:val="0563C1" w:themeColor="hyperlink"/>
      <w:u w:val="single"/>
    </w:rPr>
  </w:style>
  <w:style w:type="paragraph" w:customStyle="1" w:styleId="Default">
    <w:name w:val="Default"/>
    <w:rsid w:val="00F4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24</cp:revision>
  <dcterms:created xsi:type="dcterms:W3CDTF">2019-01-10T11:13:00Z</dcterms:created>
  <dcterms:modified xsi:type="dcterms:W3CDTF">2020-04-26T07:36:00Z</dcterms:modified>
</cp:coreProperties>
</file>